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4E" w:rsidRPr="0080397D" w:rsidRDefault="008F61BA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0397D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</w:p>
    <w:p w:rsidR="00B45538" w:rsidRDefault="008F61BA" w:rsidP="008F61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397D">
        <w:rPr>
          <w:rFonts w:ascii="Times New Roman" w:hAnsi="Times New Roman" w:cs="Times New Roman"/>
          <w:b/>
          <w:sz w:val="24"/>
          <w:szCs w:val="24"/>
          <w:lang w:val="uk-UA"/>
        </w:rPr>
        <w:t>технічних та якісних характеристик предмета закупівлі</w:t>
      </w:r>
      <w:r w:rsidR="00F179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розміру бюджетного призначення та </w:t>
      </w:r>
      <w:r w:rsidR="00976D22">
        <w:rPr>
          <w:rFonts w:ascii="Times New Roman" w:hAnsi="Times New Roman" w:cs="Times New Roman"/>
          <w:b/>
          <w:sz w:val="24"/>
          <w:szCs w:val="24"/>
          <w:lang w:val="uk-UA"/>
        </w:rPr>
        <w:t>очікува</w:t>
      </w:r>
      <w:r w:rsidR="00B45538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закупівлі:</w:t>
      </w:r>
    </w:p>
    <w:p w:rsidR="008F61BA" w:rsidRPr="00F867B5" w:rsidRDefault="00B45538" w:rsidP="008F61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867B5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 товару за </w:t>
      </w:r>
      <w:r w:rsidR="008F61BA" w:rsidRPr="00F867B5">
        <w:rPr>
          <w:rFonts w:ascii="Times New Roman" w:hAnsi="Times New Roman" w:cs="Times New Roman"/>
          <w:sz w:val="24"/>
          <w:szCs w:val="24"/>
          <w:lang w:val="uk-UA"/>
        </w:rPr>
        <w:br/>
      </w:r>
      <w:r w:rsidR="00487516">
        <w:rPr>
          <w:rFonts w:ascii="Times New Roman" w:hAnsi="Times New Roman" w:cs="Times New Roman"/>
        </w:rPr>
        <w:t xml:space="preserve"> ДК 021:2015 - </w:t>
      </w:r>
      <w:r w:rsidR="00792C05" w:rsidRPr="00F867B5">
        <w:rPr>
          <w:rFonts w:ascii="Times New Roman" w:hAnsi="Times New Roman" w:cs="Times New Roman"/>
        </w:rPr>
        <w:t xml:space="preserve">09310000-5 « </w:t>
      </w:r>
      <w:proofErr w:type="spellStart"/>
      <w:r w:rsidR="00792C05" w:rsidRPr="00F867B5">
        <w:rPr>
          <w:rFonts w:ascii="Times New Roman" w:hAnsi="Times New Roman" w:cs="Times New Roman"/>
        </w:rPr>
        <w:t>Електрична</w:t>
      </w:r>
      <w:proofErr w:type="spellEnd"/>
      <w:r w:rsidR="00792C05" w:rsidRPr="00F867B5">
        <w:rPr>
          <w:rFonts w:ascii="Times New Roman" w:hAnsi="Times New Roman" w:cs="Times New Roman"/>
        </w:rPr>
        <w:t xml:space="preserve"> </w:t>
      </w:r>
      <w:proofErr w:type="spellStart"/>
      <w:r w:rsidR="00792C05" w:rsidRPr="00F867B5">
        <w:rPr>
          <w:rFonts w:ascii="Times New Roman" w:hAnsi="Times New Roman" w:cs="Times New Roman"/>
        </w:rPr>
        <w:t>енергія</w:t>
      </w:r>
      <w:proofErr w:type="spellEnd"/>
      <w:r w:rsidR="00792C05" w:rsidRPr="00F867B5">
        <w:rPr>
          <w:rFonts w:ascii="Times New Roman" w:hAnsi="Times New Roman" w:cs="Times New Roman"/>
        </w:rPr>
        <w:t>» (</w:t>
      </w:r>
      <w:proofErr w:type="spellStart"/>
      <w:r w:rsidR="00792C05" w:rsidRPr="00F867B5">
        <w:rPr>
          <w:rFonts w:ascii="Times New Roman" w:hAnsi="Times New Roman" w:cs="Times New Roman"/>
        </w:rPr>
        <w:t>електрична</w:t>
      </w:r>
      <w:proofErr w:type="spellEnd"/>
      <w:r w:rsidR="00792C05" w:rsidRPr="00F867B5">
        <w:rPr>
          <w:rFonts w:ascii="Times New Roman" w:hAnsi="Times New Roman" w:cs="Times New Roman"/>
        </w:rPr>
        <w:t xml:space="preserve"> </w:t>
      </w:r>
      <w:proofErr w:type="spellStart"/>
      <w:r w:rsidR="00792C05" w:rsidRPr="00F867B5">
        <w:rPr>
          <w:rFonts w:ascii="Times New Roman" w:hAnsi="Times New Roman" w:cs="Times New Roman"/>
        </w:rPr>
        <w:t>енергія</w:t>
      </w:r>
      <w:proofErr w:type="spellEnd"/>
      <w:r w:rsidR="00792C05" w:rsidRPr="00F867B5">
        <w:rPr>
          <w:rFonts w:ascii="Times New Roman" w:hAnsi="Times New Roman" w:cs="Times New Roman"/>
        </w:rPr>
        <w:t>)</w:t>
      </w:r>
    </w:p>
    <w:p w:rsidR="0043793A" w:rsidRPr="002E1CBC" w:rsidRDefault="000471A6" w:rsidP="0043793A">
      <w:pPr>
        <w:pStyle w:val="a5"/>
        <w:tabs>
          <w:tab w:val="left" w:pos="574"/>
        </w:tabs>
        <w:spacing w:before="3" w:line="254" w:lineRule="auto"/>
        <w:ind w:left="0" w:right="21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2E1CBC">
        <w:rPr>
          <w:rFonts w:ascii="Times New Roman" w:hAnsi="Times New Roman" w:cs="Times New Roman"/>
          <w:b/>
          <w:sz w:val="24"/>
          <w:szCs w:val="24"/>
        </w:rPr>
        <w:t xml:space="preserve">Очікувана вартість </w:t>
      </w:r>
      <w:r w:rsidR="00A875AF" w:rsidRPr="002E1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CBC">
        <w:rPr>
          <w:rFonts w:ascii="Times New Roman" w:hAnsi="Times New Roman" w:cs="Times New Roman"/>
          <w:b/>
          <w:sz w:val="24"/>
          <w:szCs w:val="24"/>
        </w:rPr>
        <w:t>закупівлі</w:t>
      </w:r>
      <w:r w:rsidR="00E549B8" w:rsidRPr="002E1CBC">
        <w:rPr>
          <w:rFonts w:ascii="Times New Roman" w:hAnsi="Times New Roman" w:cs="Times New Roman"/>
          <w:sz w:val="24"/>
          <w:szCs w:val="24"/>
        </w:rPr>
        <w:t>:</w:t>
      </w:r>
      <w:r w:rsidR="00E549B8" w:rsidRPr="002E1C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793A" w:rsidRPr="002E1CBC">
        <w:rPr>
          <w:rFonts w:ascii="Times New Roman" w:hAnsi="Times New Roman" w:cs="Times New Roman"/>
          <w:w w:val="105"/>
          <w:sz w:val="24"/>
          <w:szCs w:val="24"/>
        </w:rPr>
        <w:t>1 622 001</w:t>
      </w:r>
      <w:r w:rsidR="0043793A" w:rsidRPr="002E1CBC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="0043793A" w:rsidRPr="002E1CBC">
        <w:rPr>
          <w:rFonts w:ascii="Times New Roman" w:hAnsi="Times New Roman" w:cs="Times New Roman"/>
          <w:w w:val="105"/>
          <w:sz w:val="24"/>
          <w:szCs w:val="24"/>
        </w:rPr>
        <w:t xml:space="preserve">грн.(один мільйон шістсот двадцять </w:t>
      </w:r>
      <w:r w:rsidR="00745BE5" w:rsidRPr="002E1CBC">
        <w:rPr>
          <w:rFonts w:ascii="Times New Roman" w:hAnsi="Times New Roman" w:cs="Times New Roman"/>
          <w:w w:val="105"/>
          <w:sz w:val="24"/>
          <w:szCs w:val="24"/>
        </w:rPr>
        <w:t xml:space="preserve"> дві тисячі одна</w:t>
      </w:r>
      <w:r w:rsidR="007D086B" w:rsidRPr="002E1CBC">
        <w:rPr>
          <w:rFonts w:ascii="Times New Roman" w:hAnsi="Times New Roman" w:cs="Times New Roman"/>
          <w:w w:val="105"/>
          <w:sz w:val="24"/>
          <w:szCs w:val="24"/>
        </w:rPr>
        <w:t>)</w:t>
      </w:r>
      <w:r w:rsidR="00991320" w:rsidRPr="007C6E8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D086B" w:rsidRPr="002E1CBC">
        <w:rPr>
          <w:rFonts w:ascii="Times New Roman" w:hAnsi="Times New Roman" w:cs="Times New Roman"/>
          <w:w w:val="105"/>
          <w:sz w:val="24"/>
          <w:szCs w:val="24"/>
        </w:rPr>
        <w:t>грн. з ПДВ</w:t>
      </w:r>
    </w:p>
    <w:p w:rsidR="00442925" w:rsidRDefault="00442925" w:rsidP="0043793A">
      <w:pPr>
        <w:pStyle w:val="a5"/>
        <w:tabs>
          <w:tab w:val="left" w:pos="574"/>
        </w:tabs>
        <w:spacing w:before="3" w:line="254" w:lineRule="auto"/>
        <w:ind w:left="0" w:right="211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753979" w:rsidRPr="00E5059D" w:rsidRDefault="00442925" w:rsidP="00B56FA9">
      <w:pPr>
        <w:pStyle w:val="a5"/>
        <w:numPr>
          <w:ilvl w:val="0"/>
          <w:numId w:val="1"/>
        </w:numPr>
        <w:tabs>
          <w:tab w:val="left" w:pos="574"/>
        </w:tabs>
        <w:spacing w:before="3" w:line="254" w:lineRule="auto"/>
        <w:ind w:right="211"/>
        <w:jc w:val="both"/>
        <w:rPr>
          <w:rFonts w:ascii="Times New Roman" w:hAnsi="Times New Roman" w:cs="Times New Roman"/>
          <w:sz w:val="24"/>
          <w:szCs w:val="24"/>
        </w:rPr>
      </w:pPr>
      <w:r w:rsidRPr="00E5059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5059D">
        <w:rPr>
          <w:rFonts w:ascii="Times New Roman" w:hAnsi="Times New Roman" w:cs="Times New Roman"/>
          <w:sz w:val="24"/>
          <w:szCs w:val="24"/>
        </w:rPr>
        <w:t>Технічні,  якісні</w:t>
      </w:r>
      <w:r w:rsidR="00614EC1" w:rsidRPr="00E5059D">
        <w:rPr>
          <w:rFonts w:ascii="Times New Roman" w:hAnsi="Times New Roman" w:cs="Times New Roman"/>
          <w:sz w:val="24"/>
          <w:szCs w:val="24"/>
        </w:rPr>
        <w:t xml:space="preserve"> та кількісні </w:t>
      </w:r>
      <w:r w:rsidRPr="00E5059D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614EC1" w:rsidRPr="00E5059D">
        <w:rPr>
          <w:rFonts w:ascii="Times New Roman" w:hAnsi="Times New Roman" w:cs="Times New Roman"/>
          <w:sz w:val="24"/>
          <w:szCs w:val="24"/>
        </w:rPr>
        <w:t>и предмету</w:t>
      </w:r>
      <w:r w:rsidRPr="00E5059D">
        <w:rPr>
          <w:rFonts w:ascii="Times New Roman" w:hAnsi="Times New Roman" w:cs="Times New Roman"/>
          <w:sz w:val="24"/>
          <w:szCs w:val="24"/>
        </w:rPr>
        <w:t xml:space="preserve"> закупівлі</w:t>
      </w:r>
      <w:r w:rsidR="00614EC1" w:rsidRPr="00E5059D">
        <w:rPr>
          <w:rFonts w:ascii="Times New Roman" w:hAnsi="Times New Roman" w:cs="Times New Roman"/>
          <w:sz w:val="24"/>
          <w:szCs w:val="24"/>
        </w:rPr>
        <w:t xml:space="preserve">, а також очікувана вартість визначено відповідно до ДСТУ </w:t>
      </w:r>
      <w:r w:rsidR="003C443A" w:rsidRPr="00E5059D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A41541" w:rsidRPr="00E5059D">
        <w:rPr>
          <w:rFonts w:ascii="Times New Roman" w:hAnsi="Times New Roman" w:cs="Times New Roman"/>
          <w:sz w:val="24"/>
          <w:szCs w:val="24"/>
        </w:rPr>
        <w:t xml:space="preserve">50160:2014 </w:t>
      </w:r>
      <w:r w:rsidR="003C443A" w:rsidRPr="00E5059D">
        <w:rPr>
          <w:rFonts w:ascii="Times New Roman" w:hAnsi="Times New Roman" w:cs="Times New Roman"/>
          <w:sz w:val="24"/>
          <w:szCs w:val="24"/>
        </w:rPr>
        <w:t xml:space="preserve"> </w:t>
      </w:r>
      <w:r w:rsidR="00A41541" w:rsidRPr="00E5059D">
        <w:rPr>
          <w:rFonts w:ascii="Times New Roman" w:hAnsi="Times New Roman" w:cs="Times New Roman"/>
          <w:sz w:val="24"/>
          <w:szCs w:val="24"/>
        </w:rPr>
        <w:t>«</w:t>
      </w:r>
      <w:r w:rsidR="002D692D" w:rsidRPr="00E5059D">
        <w:rPr>
          <w:rFonts w:ascii="Times New Roman" w:hAnsi="Times New Roman" w:cs="Times New Roman"/>
          <w:sz w:val="24"/>
          <w:szCs w:val="24"/>
        </w:rPr>
        <w:t>Характеристики напруги електропостачання</w:t>
      </w:r>
      <w:r w:rsidR="00035D69" w:rsidRPr="00E5059D">
        <w:rPr>
          <w:rFonts w:ascii="Times New Roman" w:hAnsi="Times New Roman" w:cs="Times New Roman"/>
          <w:sz w:val="24"/>
          <w:szCs w:val="24"/>
        </w:rPr>
        <w:t xml:space="preserve"> в електричних мережах загальної призначеності»</w:t>
      </w:r>
      <w:r w:rsidR="00D22EE2" w:rsidRPr="00E5059D">
        <w:rPr>
          <w:rFonts w:ascii="Times New Roman" w:hAnsi="Times New Roman" w:cs="Times New Roman"/>
          <w:sz w:val="24"/>
          <w:szCs w:val="24"/>
        </w:rPr>
        <w:t>, СОУ-НЕЕ40.1-37</w:t>
      </w:r>
      <w:r w:rsidR="00EA203A" w:rsidRPr="00E5059D">
        <w:rPr>
          <w:rFonts w:ascii="Times New Roman" w:hAnsi="Times New Roman" w:cs="Times New Roman"/>
          <w:sz w:val="24"/>
          <w:szCs w:val="24"/>
        </w:rPr>
        <w:t>471933-55:</w:t>
      </w:r>
      <w:r w:rsidR="00191713" w:rsidRPr="00E5059D">
        <w:rPr>
          <w:rFonts w:ascii="Times New Roman" w:hAnsi="Times New Roman" w:cs="Times New Roman"/>
          <w:sz w:val="24"/>
          <w:szCs w:val="24"/>
        </w:rPr>
        <w:t>2011</w:t>
      </w:r>
      <w:r w:rsidR="00A06A50" w:rsidRPr="00E5059D">
        <w:rPr>
          <w:rFonts w:ascii="Times New Roman" w:hAnsi="Times New Roman" w:cs="Times New Roman"/>
          <w:sz w:val="24"/>
          <w:szCs w:val="24"/>
        </w:rPr>
        <w:t xml:space="preserve"> «Методика вимірювання якості</w:t>
      </w:r>
      <w:r w:rsidR="00C91DE9" w:rsidRPr="00E5059D">
        <w:rPr>
          <w:rFonts w:ascii="Times New Roman" w:hAnsi="Times New Roman" w:cs="Times New Roman"/>
          <w:sz w:val="24"/>
          <w:szCs w:val="24"/>
        </w:rPr>
        <w:t xml:space="preserve"> електричної енергії в системах електропостачання загального призначення», Постанови</w:t>
      </w:r>
      <w:r w:rsidR="00D01971" w:rsidRPr="00E5059D">
        <w:rPr>
          <w:rFonts w:ascii="Times New Roman" w:hAnsi="Times New Roman" w:cs="Times New Roman"/>
          <w:sz w:val="24"/>
          <w:szCs w:val="24"/>
        </w:rPr>
        <w:t xml:space="preserve"> №</w:t>
      </w:r>
      <w:r w:rsidR="004A470D" w:rsidRPr="00E5059D">
        <w:rPr>
          <w:rFonts w:ascii="Times New Roman" w:hAnsi="Times New Roman" w:cs="Times New Roman"/>
          <w:sz w:val="24"/>
          <w:szCs w:val="24"/>
        </w:rPr>
        <w:t xml:space="preserve"> </w:t>
      </w:r>
      <w:r w:rsidR="00D01971" w:rsidRPr="00E5059D">
        <w:rPr>
          <w:rFonts w:ascii="Times New Roman" w:hAnsi="Times New Roman" w:cs="Times New Roman"/>
          <w:sz w:val="24"/>
          <w:szCs w:val="24"/>
        </w:rPr>
        <w:t xml:space="preserve">1052 від 13.08.1998 «Про Порядок визначення </w:t>
      </w:r>
      <w:r w:rsidR="00234675" w:rsidRPr="00E5059D">
        <w:rPr>
          <w:rFonts w:ascii="Times New Roman" w:hAnsi="Times New Roman" w:cs="Times New Roman"/>
          <w:sz w:val="24"/>
          <w:szCs w:val="24"/>
        </w:rPr>
        <w:t>класів споживачів»</w:t>
      </w:r>
      <w:r w:rsidR="00615047" w:rsidRPr="00E5059D">
        <w:rPr>
          <w:rFonts w:ascii="Times New Roman" w:hAnsi="Times New Roman" w:cs="Times New Roman"/>
          <w:sz w:val="24"/>
          <w:szCs w:val="24"/>
        </w:rPr>
        <w:t>,</w:t>
      </w:r>
      <w:r w:rsidR="00234675" w:rsidRPr="00E5059D">
        <w:rPr>
          <w:rFonts w:ascii="Times New Roman" w:hAnsi="Times New Roman" w:cs="Times New Roman"/>
          <w:sz w:val="24"/>
          <w:szCs w:val="24"/>
        </w:rPr>
        <w:t xml:space="preserve"> постанови НКРЕКП від 05.10.2018 </w:t>
      </w:r>
      <w:r w:rsidR="00753979" w:rsidRPr="00E5059D">
        <w:rPr>
          <w:rFonts w:ascii="Times New Roman" w:hAnsi="Times New Roman" w:cs="Times New Roman"/>
          <w:sz w:val="24"/>
          <w:szCs w:val="24"/>
        </w:rPr>
        <w:t xml:space="preserve">року </w:t>
      </w:r>
      <w:bookmarkStart w:id="0" w:name="_GoBack"/>
      <w:bookmarkEnd w:id="0"/>
      <w:r w:rsidR="00615047" w:rsidRPr="00E5059D">
        <w:rPr>
          <w:rFonts w:ascii="Times New Roman" w:hAnsi="Times New Roman" w:cs="Times New Roman"/>
          <w:sz w:val="24"/>
          <w:szCs w:val="24"/>
        </w:rPr>
        <w:t>№ 1177</w:t>
      </w:r>
      <w:r w:rsidR="00CA4D30" w:rsidRPr="00E5059D">
        <w:rPr>
          <w:rFonts w:ascii="Times New Roman" w:hAnsi="Times New Roman" w:cs="Times New Roman"/>
          <w:sz w:val="24"/>
          <w:szCs w:val="24"/>
        </w:rPr>
        <w:t xml:space="preserve"> та наказу</w:t>
      </w:r>
      <w:r w:rsidR="00CD78E2" w:rsidRPr="00E5059D">
        <w:rPr>
          <w:rFonts w:ascii="Times New Roman" w:hAnsi="Times New Roman" w:cs="Times New Roman"/>
          <w:sz w:val="24"/>
          <w:szCs w:val="24"/>
        </w:rPr>
        <w:t xml:space="preserve"> Мінекономіки</w:t>
      </w:r>
      <w:r w:rsidR="009F50B9" w:rsidRPr="00E5059D">
        <w:rPr>
          <w:rFonts w:ascii="Times New Roman" w:hAnsi="Times New Roman" w:cs="Times New Roman"/>
          <w:sz w:val="24"/>
          <w:szCs w:val="24"/>
        </w:rPr>
        <w:t xml:space="preserve"> від 18.02.2020 №</w:t>
      </w:r>
      <w:r w:rsidR="00CA4D30" w:rsidRPr="00E5059D">
        <w:rPr>
          <w:rFonts w:ascii="Times New Roman" w:hAnsi="Times New Roman" w:cs="Times New Roman"/>
          <w:sz w:val="24"/>
          <w:szCs w:val="24"/>
        </w:rPr>
        <w:t xml:space="preserve"> </w:t>
      </w:r>
      <w:r w:rsidR="009F50B9" w:rsidRPr="00E5059D">
        <w:rPr>
          <w:rFonts w:ascii="Times New Roman" w:hAnsi="Times New Roman" w:cs="Times New Roman"/>
          <w:sz w:val="24"/>
          <w:szCs w:val="24"/>
        </w:rPr>
        <w:t>275</w:t>
      </w:r>
      <w:r w:rsidR="00CA4D30" w:rsidRPr="00E5059D">
        <w:rPr>
          <w:rFonts w:ascii="Times New Roman" w:hAnsi="Times New Roman" w:cs="Times New Roman"/>
          <w:sz w:val="24"/>
          <w:szCs w:val="24"/>
        </w:rPr>
        <w:t>.</w:t>
      </w:r>
    </w:p>
    <w:p w:rsidR="00753979" w:rsidRPr="003E4E3B" w:rsidRDefault="00753979" w:rsidP="00753979">
      <w:pPr>
        <w:pStyle w:val="a5"/>
        <w:tabs>
          <w:tab w:val="left" w:pos="574"/>
        </w:tabs>
        <w:spacing w:before="3" w:line="254" w:lineRule="auto"/>
        <w:ind w:right="211"/>
        <w:jc w:val="both"/>
        <w:rPr>
          <w:rFonts w:ascii="Times New Roman" w:hAnsi="Times New Roman" w:cs="Times New Roman"/>
          <w:sz w:val="24"/>
          <w:szCs w:val="24"/>
        </w:rPr>
      </w:pPr>
    </w:p>
    <w:p w:rsidR="00753979" w:rsidRPr="003E4E3B" w:rsidRDefault="00753979" w:rsidP="00753979">
      <w:pPr>
        <w:pStyle w:val="a5"/>
        <w:numPr>
          <w:ilvl w:val="0"/>
          <w:numId w:val="1"/>
        </w:numPr>
        <w:tabs>
          <w:tab w:val="left" w:pos="574"/>
        </w:tabs>
        <w:spacing w:before="3" w:line="254" w:lineRule="auto"/>
        <w:ind w:right="211"/>
        <w:jc w:val="both"/>
        <w:rPr>
          <w:rFonts w:ascii="Times New Roman" w:hAnsi="Times New Roman" w:cs="Times New Roman"/>
          <w:sz w:val="24"/>
          <w:szCs w:val="24"/>
        </w:rPr>
      </w:pPr>
      <w:r w:rsidRPr="003E4E3B">
        <w:rPr>
          <w:rFonts w:ascii="Times New Roman" w:hAnsi="Times New Roman" w:cs="Times New Roman"/>
          <w:sz w:val="24"/>
          <w:szCs w:val="24"/>
        </w:rPr>
        <w:t xml:space="preserve"> </w:t>
      </w:r>
      <w:r w:rsidR="00735FA3" w:rsidRPr="003E4E3B">
        <w:rPr>
          <w:rFonts w:ascii="Times New Roman" w:hAnsi="Times New Roman" w:cs="Times New Roman"/>
          <w:sz w:val="24"/>
          <w:szCs w:val="24"/>
        </w:rPr>
        <w:t>Планом потребою в коштах на оплату комунальних послуг та енергоносіїв</w:t>
      </w:r>
      <w:r w:rsidRPr="003E4E3B">
        <w:rPr>
          <w:rFonts w:ascii="Times New Roman" w:hAnsi="Times New Roman" w:cs="Times New Roman"/>
          <w:sz w:val="24"/>
          <w:szCs w:val="24"/>
        </w:rPr>
        <w:t xml:space="preserve"> на 2022</w:t>
      </w:r>
      <w:r w:rsidR="00721287" w:rsidRPr="003E4E3B">
        <w:rPr>
          <w:rFonts w:ascii="Times New Roman" w:hAnsi="Times New Roman" w:cs="Times New Roman"/>
          <w:sz w:val="24"/>
          <w:szCs w:val="24"/>
        </w:rPr>
        <w:t xml:space="preserve"> рік </w:t>
      </w:r>
      <w:r w:rsidR="00CB474E" w:rsidRPr="003E4E3B">
        <w:rPr>
          <w:rFonts w:ascii="Times New Roman" w:hAnsi="Times New Roman" w:cs="Times New Roman"/>
          <w:sz w:val="24"/>
          <w:szCs w:val="24"/>
        </w:rPr>
        <w:t xml:space="preserve"> передбачаються видатки на закупівлю товарів, зокрема на закупівлю товару за ДК</w:t>
      </w:r>
      <w:r w:rsidR="00971977" w:rsidRPr="003E4E3B">
        <w:rPr>
          <w:rFonts w:ascii="Times New Roman" w:hAnsi="Times New Roman" w:cs="Times New Roman"/>
          <w:sz w:val="24"/>
          <w:szCs w:val="24"/>
        </w:rPr>
        <w:t xml:space="preserve"> 021:2015</w:t>
      </w:r>
      <w:r w:rsidR="00487516" w:rsidRPr="003E4E3B">
        <w:rPr>
          <w:rFonts w:ascii="Times New Roman" w:hAnsi="Times New Roman" w:cs="Times New Roman"/>
          <w:sz w:val="24"/>
          <w:szCs w:val="24"/>
        </w:rPr>
        <w:t xml:space="preserve"> – 09310000-5 «Електрична енергія» (</w:t>
      </w:r>
      <w:r w:rsidR="006E1198" w:rsidRPr="003E4E3B">
        <w:rPr>
          <w:rFonts w:ascii="Times New Roman" w:hAnsi="Times New Roman" w:cs="Times New Roman"/>
          <w:sz w:val="24"/>
          <w:szCs w:val="24"/>
        </w:rPr>
        <w:t>електрична енергія).</w:t>
      </w:r>
    </w:p>
    <w:p w:rsidR="008B0D4E" w:rsidRPr="003E4E3B" w:rsidRDefault="008B0D4E" w:rsidP="008B0D4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D74295" w:rsidRDefault="00D74295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315D75" w:rsidRPr="008B0D4E" w:rsidRDefault="00315D75" w:rsidP="00E27767">
      <w:pPr>
        <w:rPr>
          <w:rFonts w:ascii="Times New Roman" w:hAnsi="Times New Roman" w:cs="Times New Roman"/>
        </w:rPr>
      </w:pPr>
    </w:p>
    <w:sectPr w:rsidR="00315D75" w:rsidRPr="008B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9059D"/>
    <w:multiLevelType w:val="hybridMultilevel"/>
    <w:tmpl w:val="ADD8B7DC"/>
    <w:lvl w:ilvl="0" w:tplc="60D6624E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4E"/>
    <w:rsid w:val="000013ED"/>
    <w:rsid w:val="000137FF"/>
    <w:rsid w:val="00027F5A"/>
    <w:rsid w:val="0003337F"/>
    <w:rsid w:val="00035D69"/>
    <w:rsid w:val="0004640E"/>
    <w:rsid w:val="000471A6"/>
    <w:rsid w:val="000508C4"/>
    <w:rsid w:val="00057B01"/>
    <w:rsid w:val="00073B83"/>
    <w:rsid w:val="00073B96"/>
    <w:rsid w:val="00076914"/>
    <w:rsid w:val="000856E7"/>
    <w:rsid w:val="0009155A"/>
    <w:rsid w:val="00096759"/>
    <w:rsid w:val="000A7ADA"/>
    <w:rsid w:val="000B7CC3"/>
    <w:rsid w:val="000D3DA2"/>
    <w:rsid w:val="000E0B80"/>
    <w:rsid w:val="000E60F6"/>
    <w:rsid w:val="00105CAF"/>
    <w:rsid w:val="00113832"/>
    <w:rsid w:val="00115061"/>
    <w:rsid w:val="0011614E"/>
    <w:rsid w:val="00117395"/>
    <w:rsid w:val="001374B8"/>
    <w:rsid w:val="00154F20"/>
    <w:rsid w:val="00171D00"/>
    <w:rsid w:val="001840AC"/>
    <w:rsid w:val="00190738"/>
    <w:rsid w:val="00191713"/>
    <w:rsid w:val="00192CF7"/>
    <w:rsid w:val="00195B30"/>
    <w:rsid w:val="00197910"/>
    <w:rsid w:val="0019797A"/>
    <w:rsid w:val="001A1003"/>
    <w:rsid w:val="001A2477"/>
    <w:rsid w:val="001A2DF1"/>
    <w:rsid w:val="001A49A5"/>
    <w:rsid w:val="001A6DA7"/>
    <w:rsid w:val="001E3B08"/>
    <w:rsid w:val="001F3248"/>
    <w:rsid w:val="001F7296"/>
    <w:rsid w:val="002075FA"/>
    <w:rsid w:val="0020769D"/>
    <w:rsid w:val="00226459"/>
    <w:rsid w:val="00234675"/>
    <w:rsid w:val="00237367"/>
    <w:rsid w:val="002423F8"/>
    <w:rsid w:val="00246D74"/>
    <w:rsid w:val="002665AC"/>
    <w:rsid w:val="002679D7"/>
    <w:rsid w:val="002838F0"/>
    <w:rsid w:val="00284D5D"/>
    <w:rsid w:val="002960C5"/>
    <w:rsid w:val="002A6760"/>
    <w:rsid w:val="002B1B12"/>
    <w:rsid w:val="002C002B"/>
    <w:rsid w:val="002C4CAA"/>
    <w:rsid w:val="002C7AAB"/>
    <w:rsid w:val="002D1B90"/>
    <w:rsid w:val="002D692D"/>
    <w:rsid w:val="002E1CBC"/>
    <w:rsid w:val="002E3145"/>
    <w:rsid w:val="00300FBF"/>
    <w:rsid w:val="00304957"/>
    <w:rsid w:val="00313270"/>
    <w:rsid w:val="00315D75"/>
    <w:rsid w:val="00332602"/>
    <w:rsid w:val="0034011D"/>
    <w:rsid w:val="0035129E"/>
    <w:rsid w:val="00355D0C"/>
    <w:rsid w:val="00365673"/>
    <w:rsid w:val="00375F94"/>
    <w:rsid w:val="003770FF"/>
    <w:rsid w:val="003B4CB5"/>
    <w:rsid w:val="003B5088"/>
    <w:rsid w:val="003C443A"/>
    <w:rsid w:val="003C6D01"/>
    <w:rsid w:val="003D7171"/>
    <w:rsid w:val="003E2084"/>
    <w:rsid w:val="003E4E3B"/>
    <w:rsid w:val="003F0DEB"/>
    <w:rsid w:val="003F61ED"/>
    <w:rsid w:val="003F7A88"/>
    <w:rsid w:val="004043A3"/>
    <w:rsid w:val="00422790"/>
    <w:rsid w:val="00427224"/>
    <w:rsid w:val="00431837"/>
    <w:rsid w:val="0043662D"/>
    <w:rsid w:val="0043793A"/>
    <w:rsid w:val="00437D3D"/>
    <w:rsid w:val="00440FD9"/>
    <w:rsid w:val="00442925"/>
    <w:rsid w:val="00447665"/>
    <w:rsid w:val="00454898"/>
    <w:rsid w:val="004754B1"/>
    <w:rsid w:val="00476FF0"/>
    <w:rsid w:val="00477F09"/>
    <w:rsid w:val="00482A52"/>
    <w:rsid w:val="004860F6"/>
    <w:rsid w:val="00487516"/>
    <w:rsid w:val="0049657C"/>
    <w:rsid w:val="004A19A3"/>
    <w:rsid w:val="004A470D"/>
    <w:rsid w:val="004C1670"/>
    <w:rsid w:val="004C22FF"/>
    <w:rsid w:val="004D0818"/>
    <w:rsid w:val="004F60F0"/>
    <w:rsid w:val="005025F1"/>
    <w:rsid w:val="00511814"/>
    <w:rsid w:val="005254D1"/>
    <w:rsid w:val="0052750D"/>
    <w:rsid w:val="00527BBD"/>
    <w:rsid w:val="0053679F"/>
    <w:rsid w:val="00556BA5"/>
    <w:rsid w:val="0056018E"/>
    <w:rsid w:val="0056391E"/>
    <w:rsid w:val="005834D9"/>
    <w:rsid w:val="005A20AD"/>
    <w:rsid w:val="005B26D4"/>
    <w:rsid w:val="005D662A"/>
    <w:rsid w:val="005E263D"/>
    <w:rsid w:val="005F554E"/>
    <w:rsid w:val="006007BE"/>
    <w:rsid w:val="0060719C"/>
    <w:rsid w:val="006074FE"/>
    <w:rsid w:val="006109DC"/>
    <w:rsid w:val="00610E1E"/>
    <w:rsid w:val="00612AAB"/>
    <w:rsid w:val="00614994"/>
    <w:rsid w:val="00614EC1"/>
    <w:rsid w:val="00615047"/>
    <w:rsid w:val="00627B9F"/>
    <w:rsid w:val="006332DF"/>
    <w:rsid w:val="00640644"/>
    <w:rsid w:val="006552A9"/>
    <w:rsid w:val="006657BF"/>
    <w:rsid w:val="00680F1B"/>
    <w:rsid w:val="00695AF1"/>
    <w:rsid w:val="006B16C4"/>
    <w:rsid w:val="006B3AC2"/>
    <w:rsid w:val="006B75DB"/>
    <w:rsid w:val="006C2922"/>
    <w:rsid w:val="006D05F5"/>
    <w:rsid w:val="006D3244"/>
    <w:rsid w:val="006E1198"/>
    <w:rsid w:val="006E6BB7"/>
    <w:rsid w:val="007051CB"/>
    <w:rsid w:val="007052D8"/>
    <w:rsid w:val="00707352"/>
    <w:rsid w:val="00721287"/>
    <w:rsid w:val="00735FA3"/>
    <w:rsid w:val="00740E0F"/>
    <w:rsid w:val="00745BE5"/>
    <w:rsid w:val="0074746F"/>
    <w:rsid w:val="00753979"/>
    <w:rsid w:val="00762655"/>
    <w:rsid w:val="00773AA8"/>
    <w:rsid w:val="00792C05"/>
    <w:rsid w:val="0079336E"/>
    <w:rsid w:val="007C6E8E"/>
    <w:rsid w:val="007D086B"/>
    <w:rsid w:val="007D3298"/>
    <w:rsid w:val="007D6392"/>
    <w:rsid w:val="007D7F3A"/>
    <w:rsid w:val="007F2DF4"/>
    <w:rsid w:val="0080397D"/>
    <w:rsid w:val="00813DF4"/>
    <w:rsid w:val="0081793D"/>
    <w:rsid w:val="00817A23"/>
    <w:rsid w:val="00824787"/>
    <w:rsid w:val="00825913"/>
    <w:rsid w:val="00835B8A"/>
    <w:rsid w:val="00846BFE"/>
    <w:rsid w:val="00846E22"/>
    <w:rsid w:val="00852EBD"/>
    <w:rsid w:val="00873C49"/>
    <w:rsid w:val="00880527"/>
    <w:rsid w:val="0088091E"/>
    <w:rsid w:val="00887EEB"/>
    <w:rsid w:val="008965E6"/>
    <w:rsid w:val="008A4C72"/>
    <w:rsid w:val="008B0D4E"/>
    <w:rsid w:val="008E1D81"/>
    <w:rsid w:val="008E757E"/>
    <w:rsid w:val="008F32C2"/>
    <w:rsid w:val="008F61BA"/>
    <w:rsid w:val="00901EE4"/>
    <w:rsid w:val="00905652"/>
    <w:rsid w:val="00924ECF"/>
    <w:rsid w:val="00925F71"/>
    <w:rsid w:val="009309AE"/>
    <w:rsid w:val="009356E8"/>
    <w:rsid w:val="00955AA8"/>
    <w:rsid w:val="00960FD1"/>
    <w:rsid w:val="00971977"/>
    <w:rsid w:val="00976D22"/>
    <w:rsid w:val="0098139D"/>
    <w:rsid w:val="00991320"/>
    <w:rsid w:val="0099436E"/>
    <w:rsid w:val="00996E75"/>
    <w:rsid w:val="009A66CC"/>
    <w:rsid w:val="009B6A7F"/>
    <w:rsid w:val="009B6E6E"/>
    <w:rsid w:val="009C7D30"/>
    <w:rsid w:val="009D38F2"/>
    <w:rsid w:val="009E5D37"/>
    <w:rsid w:val="009F50B9"/>
    <w:rsid w:val="00A00704"/>
    <w:rsid w:val="00A06A50"/>
    <w:rsid w:val="00A07546"/>
    <w:rsid w:val="00A1142F"/>
    <w:rsid w:val="00A41284"/>
    <w:rsid w:val="00A41541"/>
    <w:rsid w:val="00A63D15"/>
    <w:rsid w:val="00A65BCA"/>
    <w:rsid w:val="00A66A5E"/>
    <w:rsid w:val="00A761E4"/>
    <w:rsid w:val="00A82103"/>
    <w:rsid w:val="00A86F40"/>
    <w:rsid w:val="00A87504"/>
    <w:rsid w:val="00A875AF"/>
    <w:rsid w:val="00A93D7A"/>
    <w:rsid w:val="00A95AD4"/>
    <w:rsid w:val="00A966C0"/>
    <w:rsid w:val="00AA713E"/>
    <w:rsid w:val="00AB052C"/>
    <w:rsid w:val="00AB16BD"/>
    <w:rsid w:val="00AB73CA"/>
    <w:rsid w:val="00AB7D1B"/>
    <w:rsid w:val="00AC4416"/>
    <w:rsid w:val="00AC529C"/>
    <w:rsid w:val="00AD4A3F"/>
    <w:rsid w:val="00AD5FD2"/>
    <w:rsid w:val="00AD7323"/>
    <w:rsid w:val="00AE358A"/>
    <w:rsid w:val="00AE6B50"/>
    <w:rsid w:val="00AF3DEE"/>
    <w:rsid w:val="00B03BF5"/>
    <w:rsid w:val="00B151D6"/>
    <w:rsid w:val="00B15CEE"/>
    <w:rsid w:val="00B16136"/>
    <w:rsid w:val="00B170DC"/>
    <w:rsid w:val="00B17B5B"/>
    <w:rsid w:val="00B45538"/>
    <w:rsid w:val="00B53DAA"/>
    <w:rsid w:val="00B54EE4"/>
    <w:rsid w:val="00B6039E"/>
    <w:rsid w:val="00B651E3"/>
    <w:rsid w:val="00B72645"/>
    <w:rsid w:val="00B742BC"/>
    <w:rsid w:val="00B815BC"/>
    <w:rsid w:val="00B82C92"/>
    <w:rsid w:val="00B8453F"/>
    <w:rsid w:val="00B86CAB"/>
    <w:rsid w:val="00B9081E"/>
    <w:rsid w:val="00B91C3E"/>
    <w:rsid w:val="00BA264D"/>
    <w:rsid w:val="00BB0727"/>
    <w:rsid w:val="00BB5408"/>
    <w:rsid w:val="00BB5B1A"/>
    <w:rsid w:val="00BC0469"/>
    <w:rsid w:val="00BD0A66"/>
    <w:rsid w:val="00BD440A"/>
    <w:rsid w:val="00BF172F"/>
    <w:rsid w:val="00BF504C"/>
    <w:rsid w:val="00BF5FBB"/>
    <w:rsid w:val="00C12022"/>
    <w:rsid w:val="00C355F0"/>
    <w:rsid w:val="00C37EA9"/>
    <w:rsid w:val="00C46AD9"/>
    <w:rsid w:val="00C47F65"/>
    <w:rsid w:val="00C7108B"/>
    <w:rsid w:val="00C733C8"/>
    <w:rsid w:val="00C73B7D"/>
    <w:rsid w:val="00C76488"/>
    <w:rsid w:val="00C8026C"/>
    <w:rsid w:val="00C8255D"/>
    <w:rsid w:val="00C8524B"/>
    <w:rsid w:val="00C878F2"/>
    <w:rsid w:val="00C91DE9"/>
    <w:rsid w:val="00C9518D"/>
    <w:rsid w:val="00CA4D30"/>
    <w:rsid w:val="00CB2B0C"/>
    <w:rsid w:val="00CB474E"/>
    <w:rsid w:val="00CC2435"/>
    <w:rsid w:val="00CD40CB"/>
    <w:rsid w:val="00CD5102"/>
    <w:rsid w:val="00CD78E2"/>
    <w:rsid w:val="00CE1AF2"/>
    <w:rsid w:val="00CE280F"/>
    <w:rsid w:val="00CE4ACF"/>
    <w:rsid w:val="00CF02CE"/>
    <w:rsid w:val="00D01971"/>
    <w:rsid w:val="00D01EAA"/>
    <w:rsid w:val="00D107E6"/>
    <w:rsid w:val="00D22EE2"/>
    <w:rsid w:val="00D31D8A"/>
    <w:rsid w:val="00D41B57"/>
    <w:rsid w:val="00D42367"/>
    <w:rsid w:val="00D42B66"/>
    <w:rsid w:val="00D6622F"/>
    <w:rsid w:val="00D67C49"/>
    <w:rsid w:val="00D74295"/>
    <w:rsid w:val="00D748FA"/>
    <w:rsid w:val="00DB1E5F"/>
    <w:rsid w:val="00DB4F29"/>
    <w:rsid w:val="00DC6A17"/>
    <w:rsid w:val="00DD005E"/>
    <w:rsid w:val="00E0157B"/>
    <w:rsid w:val="00E05167"/>
    <w:rsid w:val="00E05B23"/>
    <w:rsid w:val="00E15767"/>
    <w:rsid w:val="00E176FB"/>
    <w:rsid w:val="00E26299"/>
    <w:rsid w:val="00E27767"/>
    <w:rsid w:val="00E3634D"/>
    <w:rsid w:val="00E4244C"/>
    <w:rsid w:val="00E45963"/>
    <w:rsid w:val="00E5059D"/>
    <w:rsid w:val="00E549B8"/>
    <w:rsid w:val="00E83CB8"/>
    <w:rsid w:val="00E9027E"/>
    <w:rsid w:val="00EA203A"/>
    <w:rsid w:val="00EB0D0C"/>
    <w:rsid w:val="00EB4ECD"/>
    <w:rsid w:val="00EC4AD0"/>
    <w:rsid w:val="00ED102A"/>
    <w:rsid w:val="00EF5312"/>
    <w:rsid w:val="00EF5681"/>
    <w:rsid w:val="00EF6C71"/>
    <w:rsid w:val="00F13924"/>
    <w:rsid w:val="00F179DE"/>
    <w:rsid w:val="00F237A4"/>
    <w:rsid w:val="00F447B9"/>
    <w:rsid w:val="00F460FF"/>
    <w:rsid w:val="00F56147"/>
    <w:rsid w:val="00F637A6"/>
    <w:rsid w:val="00F66B93"/>
    <w:rsid w:val="00F7029D"/>
    <w:rsid w:val="00F7087C"/>
    <w:rsid w:val="00F85487"/>
    <w:rsid w:val="00F867B5"/>
    <w:rsid w:val="00F92168"/>
    <w:rsid w:val="00FC6C50"/>
    <w:rsid w:val="00FD0250"/>
    <w:rsid w:val="00FD3988"/>
    <w:rsid w:val="00FD49A2"/>
    <w:rsid w:val="00FE42D6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3731"/>
  <w15:docId w15:val="{5DE08CDA-F474-4D95-8AED-864C5A69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D4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B0D4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0D4E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1"/>
    <w:qFormat/>
    <w:rsid w:val="008B0D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D4E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8B0D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D4E"/>
    <w:rPr>
      <w:lang w:val="uk-UA"/>
    </w:rPr>
  </w:style>
  <w:style w:type="paragraph" w:styleId="aa">
    <w:name w:val="No Spacing"/>
    <w:uiPriority w:val="1"/>
    <w:qFormat/>
    <w:rsid w:val="008B0D4E"/>
    <w:pPr>
      <w:spacing w:after="0" w:line="240" w:lineRule="auto"/>
    </w:pPr>
    <w:rPr>
      <w:lang w:val="uk-UA"/>
    </w:rPr>
  </w:style>
  <w:style w:type="table" w:customStyle="1" w:styleId="10">
    <w:name w:val="Сетка таблицы1"/>
    <w:basedOn w:val="a1"/>
    <w:next w:val="a3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A8F31-378E-4A43-BE72-DE09FD40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Аліна Ростиславівна</dc:creator>
  <cp:lastModifiedBy>1</cp:lastModifiedBy>
  <cp:revision>396</cp:revision>
  <dcterms:created xsi:type="dcterms:W3CDTF">2021-08-03T06:25:00Z</dcterms:created>
  <dcterms:modified xsi:type="dcterms:W3CDTF">2021-12-08T09:07:00Z</dcterms:modified>
</cp:coreProperties>
</file>